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3B7" w14:textId="25FE0F81" w:rsidR="0045385C" w:rsidRPr="0045385C" w:rsidRDefault="0045385C" w:rsidP="0045385C">
      <w:r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A2E1A" wp14:editId="5C53E0D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49CCC" w14:textId="18E499C7" w:rsidR="0017330F" w:rsidRDefault="0017330F"/>
    <w:p w14:paraId="2B1FAC59" w14:textId="77777777" w:rsidR="00AA0842" w:rsidRDefault="00AA0842"/>
    <w:p w14:paraId="60DDC85E" w14:textId="0E5D7235" w:rsidR="008D7863" w:rsidRPr="00EF4FEB" w:rsidRDefault="00583B5C" w:rsidP="00C1411F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Отчет о работе</w:t>
      </w:r>
    </w:p>
    <w:p w14:paraId="07F49C3D" w14:textId="2B1DBF5F" w:rsidR="00583B5C" w:rsidRDefault="00583B5C" w:rsidP="00C1411F">
      <w:pPr>
        <w:jc w:val="center"/>
        <w:rPr>
          <w:b/>
          <w:bCs/>
          <w:color w:val="262626" w:themeColor="text1" w:themeTint="D9"/>
          <w:sz w:val="28"/>
          <w:szCs w:val="28"/>
          <w:u w:val="single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EF4FEB"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130B55">
        <w:rPr>
          <w:b/>
          <w:bCs/>
          <w:color w:val="262626" w:themeColor="text1" w:themeTint="D9"/>
          <w:sz w:val="28"/>
          <w:szCs w:val="28"/>
          <w:u w:val="single"/>
        </w:rPr>
        <w:t>«Лучевая диагностика. Лучевая терапия»</w:t>
      </w:r>
    </w:p>
    <w:p w14:paraId="1DC6F4E8" w14:textId="53161E4A" w:rsidR="00352D21" w:rsidRPr="000A30B5" w:rsidRDefault="00352D21" w:rsidP="00C1411F">
      <w:pPr>
        <w:jc w:val="center"/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130B55">
        <w:rPr>
          <w:b/>
          <w:bCs/>
          <w:color w:val="262626" w:themeColor="text1" w:themeTint="D9"/>
          <w:sz w:val="28"/>
          <w:szCs w:val="28"/>
          <w:u w:val="single"/>
        </w:rPr>
        <w:t>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64292366" w14:textId="77777777" w:rsidTr="00CB39F6">
        <w:tc>
          <w:tcPr>
            <w:tcW w:w="9345" w:type="dxa"/>
            <w:gridSpan w:val="3"/>
          </w:tcPr>
          <w:p w14:paraId="687F4A09" w14:textId="38BE26D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AAF0196" w14:textId="432E765B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7670E5B4" w14:textId="1EBBEE3B" w:rsidR="00FB2D20" w:rsidRPr="00D53193" w:rsidRDefault="00FB2D20" w:rsidP="009F5223">
            <w:pPr>
              <w:pStyle w:val="a4"/>
            </w:pPr>
          </w:p>
        </w:tc>
      </w:tr>
      <w:tr w:rsidR="000566E9" w14:paraId="5C0EC992" w14:textId="77777777" w:rsidTr="0050028D">
        <w:tc>
          <w:tcPr>
            <w:tcW w:w="704" w:type="dxa"/>
          </w:tcPr>
          <w:p w14:paraId="193FE762" w14:textId="08DBA475" w:rsidR="000566E9" w:rsidRPr="00694DB5" w:rsidRDefault="00694DB5" w:rsidP="00694DB5">
            <w:r>
              <w:t>1.1</w:t>
            </w:r>
          </w:p>
        </w:tc>
        <w:tc>
          <w:tcPr>
            <w:tcW w:w="4961" w:type="dxa"/>
          </w:tcPr>
          <w:p w14:paraId="439C6096" w14:textId="4ECAE497" w:rsidR="000566E9" w:rsidRDefault="00293131">
            <w:r>
              <w:t>Д</w:t>
            </w:r>
            <w:r w:rsidR="001429F7">
              <w:t>ата</w:t>
            </w:r>
            <w:r w:rsidR="00E66B46">
              <w:t xml:space="preserve"> и место </w:t>
            </w:r>
            <w:r w:rsidR="001429F7">
              <w:t>проведения, название мероприятия</w:t>
            </w:r>
          </w:p>
        </w:tc>
        <w:tc>
          <w:tcPr>
            <w:tcW w:w="3680" w:type="dxa"/>
          </w:tcPr>
          <w:p w14:paraId="283901D5" w14:textId="6267AED4" w:rsidR="000566E9" w:rsidRDefault="00035E01">
            <w:r>
              <w:t>Формат проведения (онлайн, очно, смешанный формат), по возможности – количество участников, НЕ РЕГИСТРАЦИЙ</w:t>
            </w:r>
          </w:p>
          <w:p w14:paraId="613226FE" w14:textId="16DC9B28" w:rsidR="00FB2D20" w:rsidRDefault="00FB2D20"/>
        </w:tc>
      </w:tr>
      <w:tr w:rsidR="000566E9" w14:paraId="06F04E5A" w14:textId="77777777" w:rsidTr="0050028D">
        <w:tc>
          <w:tcPr>
            <w:tcW w:w="704" w:type="dxa"/>
          </w:tcPr>
          <w:p w14:paraId="3E57C413" w14:textId="728968DD" w:rsidR="000566E9" w:rsidRDefault="00035E01">
            <w:r>
              <w:t xml:space="preserve">1.2 </w:t>
            </w:r>
          </w:p>
        </w:tc>
        <w:tc>
          <w:tcPr>
            <w:tcW w:w="4961" w:type="dxa"/>
          </w:tcPr>
          <w:p w14:paraId="4809E52B" w14:textId="1404DC68" w:rsidR="000566E9" w:rsidRDefault="00C1411F">
            <w:r>
              <w:t>24.05. не состоялась</w:t>
            </w:r>
          </w:p>
        </w:tc>
        <w:tc>
          <w:tcPr>
            <w:tcW w:w="3680" w:type="dxa"/>
          </w:tcPr>
          <w:p w14:paraId="3EA97B69" w14:textId="087F0979" w:rsidR="000566E9" w:rsidRDefault="00D00F03">
            <w:r>
              <w:t>------------------------------------</w:t>
            </w:r>
          </w:p>
        </w:tc>
      </w:tr>
      <w:tr w:rsidR="00694DB5" w14:paraId="589C4566" w14:textId="77777777" w:rsidTr="00D5189A">
        <w:tc>
          <w:tcPr>
            <w:tcW w:w="9345" w:type="dxa"/>
            <w:gridSpan w:val="3"/>
          </w:tcPr>
          <w:p w14:paraId="2E5EE5F4" w14:textId="77777777" w:rsidR="002C3A42" w:rsidRPr="003B2158" w:rsidRDefault="00694DB5" w:rsidP="00694DB5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</w:t>
            </w:r>
            <w:r w:rsidR="005D1F3B" w:rsidRPr="003B2158">
              <w:rPr>
                <w:b/>
                <w:bCs/>
                <w:sz w:val="24"/>
                <w:szCs w:val="24"/>
              </w:rPr>
              <w:t>подготовленные при участии Специализированной секци</w:t>
            </w:r>
            <w:r w:rsidR="00070FCE" w:rsidRPr="003B2158">
              <w:rPr>
                <w:b/>
                <w:bCs/>
                <w:sz w:val="24"/>
                <w:szCs w:val="24"/>
              </w:rPr>
              <w:t>и</w:t>
            </w:r>
            <w:r w:rsidR="00D3083E" w:rsidRPr="003B215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D95E3F" w14:textId="2E7735FD" w:rsidR="00694DB5" w:rsidRPr="002C3A42" w:rsidRDefault="00D3083E" w:rsidP="002C3A42">
            <w:pPr>
              <w:pStyle w:val="a4"/>
            </w:pPr>
            <w:r w:rsidRPr="002C3A42">
              <w:t xml:space="preserve">(Пример – секция на врачебном мероприятии, образовательном и </w:t>
            </w:r>
            <w:proofErr w:type="spellStart"/>
            <w:proofErr w:type="gramStart"/>
            <w:r w:rsidRPr="002C3A42">
              <w:t>т</w:t>
            </w:r>
            <w:r w:rsidR="005405C9" w:rsidRPr="002C3A42">
              <w:t>д</w:t>
            </w:r>
            <w:proofErr w:type="spellEnd"/>
            <w:proofErr w:type="gramEnd"/>
            <w:r w:rsidR="005405C9" w:rsidRPr="002C3A42">
              <w:t xml:space="preserve"> и </w:t>
            </w:r>
            <w:proofErr w:type="spellStart"/>
            <w:r w:rsidR="005405C9" w:rsidRPr="002C3A42">
              <w:t>тп</w:t>
            </w:r>
            <w:proofErr w:type="spellEnd"/>
            <w:r w:rsidR="005405C9" w:rsidRPr="002C3A42">
              <w:t>)</w:t>
            </w:r>
            <w:r w:rsidR="005D1F3B" w:rsidRPr="002C3A42">
              <w:t xml:space="preserve"> (прим. Программа</w:t>
            </w:r>
            <w:r w:rsidRPr="002C3A42">
              <w:t xml:space="preserve"> </w:t>
            </w:r>
            <w:r w:rsidR="005D1F3B" w:rsidRPr="002C3A42">
              <w:t xml:space="preserve">разработана </w:t>
            </w:r>
            <w:r w:rsidRPr="002C3A42">
              <w:t>специализированной секцией</w:t>
            </w:r>
            <w:r w:rsidR="005405C9" w:rsidRPr="002C3A42">
              <w:t>, но ресурсы Ассоциации не задействованы – зал и организация проведения на основных организаторах)</w:t>
            </w:r>
          </w:p>
          <w:p w14:paraId="1199E96A" w14:textId="2E0819FA" w:rsidR="00FB2D20" w:rsidRDefault="00FB2D20" w:rsidP="009F5223">
            <w:pPr>
              <w:pStyle w:val="a4"/>
            </w:pPr>
          </w:p>
        </w:tc>
      </w:tr>
      <w:tr w:rsidR="000566E9" w14:paraId="6A70CAB8" w14:textId="77777777" w:rsidTr="0050028D">
        <w:tc>
          <w:tcPr>
            <w:tcW w:w="704" w:type="dxa"/>
          </w:tcPr>
          <w:p w14:paraId="7E1F353D" w14:textId="639ECF17" w:rsidR="000566E9" w:rsidRDefault="00E66B46">
            <w:r>
              <w:t xml:space="preserve">2.1 </w:t>
            </w:r>
          </w:p>
        </w:tc>
        <w:tc>
          <w:tcPr>
            <w:tcW w:w="4961" w:type="dxa"/>
          </w:tcPr>
          <w:p w14:paraId="0E4A678A" w14:textId="3A4D452D" w:rsidR="000566E9" w:rsidRDefault="00E66B46">
            <w:r>
              <w:t>Дата и</w:t>
            </w:r>
            <w:r w:rsidR="00652316">
              <w:t xml:space="preserve"> </w:t>
            </w:r>
            <w:r>
              <w:t>место проведения, название ме</w:t>
            </w:r>
            <w:r w:rsidR="0050028D">
              <w:t>роприятия</w:t>
            </w:r>
          </w:p>
        </w:tc>
        <w:tc>
          <w:tcPr>
            <w:tcW w:w="3680" w:type="dxa"/>
          </w:tcPr>
          <w:p w14:paraId="5772CEB5" w14:textId="3DAEB414" w:rsidR="000566E9" w:rsidRDefault="007942D6">
            <w:r>
              <w:t>Формат проведения, количество участников</w:t>
            </w:r>
          </w:p>
        </w:tc>
      </w:tr>
      <w:tr w:rsidR="000566E9" w14:paraId="3A1D42CF" w14:textId="77777777" w:rsidTr="0050028D">
        <w:tc>
          <w:tcPr>
            <w:tcW w:w="704" w:type="dxa"/>
          </w:tcPr>
          <w:p w14:paraId="041DF44D" w14:textId="0494A379" w:rsidR="000566E9" w:rsidRDefault="007942D6">
            <w:r>
              <w:t xml:space="preserve">2.2 </w:t>
            </w:r>
          </w:p>
        </w:tc>
        <w:tc>
          <w:tcPr>
            <w:tcW w:w="4961" w:type="dxa"/>
          </w:tcPr>
          <w:p w14:paraId="0C31E054" w14:textId="5C142AF2" w:rsidR="000566E9" w:rsidRDefault="003611E6">
            <w:r>
              <w:t>11.07.2024 Мастер-класс по работе в кабинетах МРТ</w:t>
            </w:r>
          </w:p>
        </w:tc>
        <w:tc>
          <w:tcPr>
            <w:tcW w:w="3680" w:type="dxa"/>
          </w:tcPr>
          <w:p w14:paraId="3366AE93" w14:textId="77777777" w:rsidR="003611E6" w:rsidRDefault="003611E6">
            <w:r>
              <w:t xml:space="preserve">Калачинская ЦРБ Омской области </w:t>
            </w:r>
          </w:p>
          <w:p w14:paraId="7077AC63" w14:textId="47DAE3EC" w:rsidR="000566E9" w:rsidRDefault="003611E6">
            <w:r>
              <w:t>(5 человек)</w:t>
            </w:r>
          </w:p>
        </w:tc>
      </w:tr>
      <w:tr w:rsidR="003611E6" w14:paraId="6B94A4CE" w14:textId="77777777" w:rsidTr="0050028D">
        <w:tc>
          <w:tcPr>
            <w:tcW w:w="704" w:type="dxa"/>
          </w:tcPr>
          <w:p w14:paraId="6B2F1B1B" w14:textId="2555D728" w:rsidR="003611E6" w:rsidRDefault="003611E6">
            <w:r>
              <w:t>2.3</w:t>
            </w:r>
          </w:p>
        </w:tc>
        <w:tc>
          <w:tcPr>
            <w:tcW w:w="4961" w:type="dxa"/>
          </w:tcPr>
          <w:p w14:paraId="092FC549" w14:textId="61EB5FC0" w:rsidR="003611E6" w:rsidRDefault="003611E6">
            <w:r>
              <w:t>16.10.2024 Мастер-класс по работе в кабинете МСКТ</w:t>
            </w:r>
          </w:p>
        </w:tc>
        <w:tc>
          <w:tcPr>
            <w:tcW w:w="3680" w:type="dxa"/>
          </w:tcPr>
          <w:p w14:paraId="08B03958" w14:textId="70D71D0C" w:rsidR="003611E6" w:rsidRDefault="003611E6">
            <w:r>
              <w:t>Калачинская ЦРБ Омской области (12 человек)</w:t>
            </w:r>
          </w:p>
        </w:tc>
      </w:tr>
      <w:tr w:rsidR="003611E6" w14:paraId="70D240A5" w14:textId="77777777" w:rsidTr="0050028D">
        <w:tc>
          <w:tcPr>
            <w:tcW w:w="704" w:type="dxa"/>
          </w:tcPr>
          <w:p w14:paraId="4FBF83D9" w14:textId="5D41B764" w:rsidR="003611E6" w:rsidRDefault="003611E6">
            <w:r>
              <w:t>2.4</w:t>
            </w:r>
          </w:p>
        </w:tc>
        <w:tc>
          <w:tcPr>
            <w:tcW w:w="4961" w:type="dxa"/>
          </w:tcPr>
          <w:p w14:paraId="0132064F" w14:textId="341271F4" w:rsidR="003611E6" w:rsidRDefault="003611E6" w:rsidP="004A3315">
            <w:r>
              <w:t>25.10.2024</w:t>
            </w:r>
            <w:r w:rsidR="004A3315">
              <w:t xml:space="preserve">  «Проблемы и вызовы в практике МСКТ: от лучевой нагрузки до контрастных средств» </w:t>
            </w:r>
          </w:p>
        </w:tc>
        <w:tc>
          <w:tcPr>
            <w:tcW w:w="3680" w:type="dxa"/>
          </w:tcPr>
          <w:p w14:paraId="7728BC71" w14:textId="07DD8DFD" w:rsidR="003611E6" w:rsidRDefault="004A3315" w:rsidP="004A3315">
            <w:r>
              <w:t>Научно-практическая конференция г. Сургут (85человек) Формат – круглый стол</w:t>
            </w:r>
          </w:p>
        </w:tc>
      </w:tr>
      <w:tr w:rsidR="0070091E" w14:paraId="1644A1A8" w14:textId="77777777" w:rsidTr="00CE5F69">
        <w:tc>
          <w:tcPr>
            <w:tcW w:w="9345" w:type="dxa"/>
            <w:gridSpan w:val="3"/>
          </w:tcPr>
          <w:p w14:paraId="7825C2AB" w14:textId="77777777" w:rsidR="0070091E" w:rsidRPr="006D03AF" w:rsidRDefault="006F495E" w:rsidP="00700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 xml:space="preserve">Руководитель/члены секции принимали участия в мероприятиях, подготовленных региональными </w:t>
            </w:r>
            <w:r w:rsidR="00FC75D3" w:rsidRPr="006D03AF">
              <w:rPr>
                <w:b/>
                <w:bCs/>
                <w:sz w:val="24"/>
                <w:szCs w:val="24"/>
              </w:rPr>
              <w:t>отделениями РАМС/специализированными секциями</w:t>
            </w:r>
          </w:p>
          <w:p w14:paraId="4BD06F24" w14:textId="4A995A30" w:rsidR="009F5223" w:rsidRPr="006D03AF" w:rsidRDefault="009F5223" w:rsidP="009F5223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01F3848A" w14:textId="77777777" w:rsidTr="0050028D">
        <w:tc>
          <w:tcPr>
            <w:tcW w:w="704" w:type="dxa"/>
          </w:tcPr>
          <w:p w14:paraId="0FD5A80C" w14:textId="1D7669DC" w:rsidR="00E66B46" w:rsidRDefault="00FC75D3">
            <w:r>
              <w:t xml:space="preserve">3.1 </w:t>
            </w:r>
          </w:p>
        </w:tc>
        <w:tc>
          <w:tcPr>
            <w:tcW w:w="4961" w:type="dxa"/>
          </w:tcPr>
          <w:p w14:paraId="129C81EB" w14:textId="2D72CC98" w:rsidR="00E66B46" w:rsidRDefault="00FC75D3">
            <w:r>
              <w:t>Дата и место проведения</w:t>
            </w:r>
            <w:r w:rsidR="00293131">
              <w:t>, название мероприятия</w:t>
            </w:r>
          </w:p>
        </w:tc>
        <w:tc>
          <w:tcPr>
            <w:tcW w:w="3680" w:type="dxa"/>
          </w:tcPr>
          <w:p w14:paraId="1930D8A2" w14:textId="79C0CECA" w:rsidR="00E66B46" w:rsidRDefault="008A36CA">
            <w:r>
              <w:t>Организатор (</w:t>
            </w:r>
            <w:proofErr w:type="spellStart"/>
            <w:r>
              <w:t>рег.отд</w:t>
            </w:r>
            <w:proofErr w:type="spellEnd"/>
            <w:r>
              <w:t xml:space="preserve">., </w:t>
            </w:r>
            <w:proofErr w:type="spellStart"/>
            <w:r>
              <w:t>спец.</w:t>
            </w:r>
            <w:r w:rsidR="001F33D4">
              <w:t>с</w:t>
            </w:r>
            <w:r>
              <w:t>екция</w:t>
            </w:r>
            <w:proofErr w:type="spellEnd"/>
            <w:r>
              <w:t>)</w:t>
            </w:r>
          </w:p>
        </w:tc>
      </w:tr>
      <w:tr w:rsidR="00E66B46" w14:paraId="4DB6381C" w14:textId="77777777" w:rsidTr="0050028D">
        <w:tc>
          <w:tcPr>
            <w:tcW w:w="704" w:type="dxa"/>
          </w:tcPr>
          <w:p w14:paraId="763052C2" w14:textId="74D95783" w:rsidR="00E66B46" w:rsidRDefault="001F33D4">
            <w:r>
              <w:t>3.2</w:t>
            </w:r>
          </w:p>
        </w:tc>
        <w:tc>
          <w:tcPr>
            <w:tcW w:w="4961" w:type="dxa"/>
          </w:tcPr>
          <w:p w14:paraId="36E3D843" w14:textId="2F12C0D9" w:rsidR="00E66B46" w:rsidRDefault="00315B7B" w:rsidP="00130B55">
            <w:pPr>
              <w:jc w:val="center"/>
            </w:pPr>
            <w:r>
              <w:t>нет</w:t>
            </w:r>
          </w:p>
        </w:tc>
        <w:tc>
          <w:tcPr>
            <w:tcW w:w="3680" w:type="dxa"/>
          </w:tcPr>
          <w:p w14:paraId="5DEC4F97" w14:textId="3B50FA51" w:rsidR="00E66B46" w:rsidRDefault="00E66B46"/>
        </w:tc>
      </w:tr>
      <w:tr w:rsidR="009F5223" w14:paraId="7193EB7C" w14:textId="77777777" w:rsidTr="00C91474">
        <w:tc>
          <w:tcPr>
            <w:tcW w:w="9345" w:type="dxa"/>
            <w:gridSpan w:val="3"/>
          </w:tcPr>
          <w:p w14:paraId="0D0A8CD2" w14:textId="77777777" w:rsidR="009F5223" w:rsidRPr="006D03AF" w:rsidRDefault="00E37C28" w:rsidP="00E37C2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6319D882" w14:textId="44690C52" w:rsidR="00956E71" w:rsidRPr="006D03AF" w:rsidRDefault="00956E71" w:rsidP="00956E71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13B47D95" w14:textId="77777777" w:rsidTr="0050028D">
        <w:tc>
          <w:tcPr>
            <w:tcW w:w="704" w:type="dxa"/>
          </w:tcPr>
          <w:p w14:paraId="17362064" w14:textId="5929AE7B" w:rsidR="00E66B46" w:rsidRDefault="00E37C28">
            <w:r>
              <w:t>4.1</w:t>
            </w:r>
          </w:p>
        </w:tc>
        <w:tc>
          <w:tcPr>
            <w:tcW w:w="4961" w:type="dxa"/>
          </w:tcPr>
          <w:p w14:paraId="128565C3" w14:textId="729994C8" w:rsidR="00E66B46" w:rsidRDefault="00E37C28">
            <w:r w:rsidRPr="00E37C28"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229D9D9E" w14:textId="04524E1A" w:rsidR="00E66B46" w:rsidRDefault="00E37C28">
            <w:r>
              <w:t>Органи</w:t>
            </w:r>
            <w:r w:rsidR="00072B4E">
              <w:t xml:space="preserve">затор (врачебная ассоциация, образовательная организация и </w:t>
            </w:r>
            <w:proofErr w:type="spellStart"/>
            <w:r w:rsidR="00072B4E">
              <w:t>тд</w:t>
            </w:r>
            <w:proofErr w:type="spellEnd"/>
            <w:r w:rsidR="00072B4E">
              <w:t xml:space="preserve"> и </w:t>
            </w:r>
            <w:proofErr w:type="spellStart"/>
            <w:r w:rsidR="00072B4E">
              <w:t>тп</w:t>
            </w:r>
            <w:proofErr w:type="spellEnd"/>
            <w:r w:rsidR="00072B4E">
              <w:t>)</w:t>
            </w:r>
          </w:p>
        </w:tc>
      </w:tr>
      <w:tr w:rsidR="004B0009" w14:paraId="15934002" w14:textId="77777777" w:rsidTr="00315B7B">
        <w:tc>
          <w:tcPr>
            <w:tcW w:w="704" w:type="dxa"/>
          </w:tcPr>
          <w:p w14:paraId="0EBC4548" w14:textId="1446B754" w:rsidR="004B0009" w:rsidRPr="004B0009" w:rsidRDefault="004B0009">
            <w:r>
              <w:rPr>
                <w:lang w:val="en-US"/>
              </w:rPr>
              <w:t>4</w:t>
            </w:r>
            <w:r>
              <w:t>.2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BA8BEF" w14:textId="7FCF5503" w:rsidR="004B0009" w:rsidRPr="00E37C28" w:rsidRDefault="00315B7B">
            <w:r>
              <w:t>01.07.-02.07.2024 г. Санкт-Петербург  «Мультидисциплинарный подход в онкологии» Мананников М.Г. «Методика исследования женского малого таза при подозрении на объемные образования»</w:t>
            </w:r>
          </w:p>
        </w:tc>
        <w:tc>
          <w:tcPr>
            <w:tcW w:w="3680" w:type="dxa"/>
          </w:tcPr>
          <w:p w14:paraId="33D2A031" w14:textId="77777777" w:rsidR="004B0009" w:rsidRDefault="003611E6">
            <w:r>
              <w:t>ЧОУ ДПО МИБС</w:t>
            </w:r>
          </w:p>
          <w:p w14:paraId="51D23627" w14:textId="77777777" w:rsidR="003611E6" w:rsidRDefault="003611E6">
            <w:r>
              <w:t>РАМС</w:t>
            </w:r>
          </w:p>
          <w:p w14:paraId="7A97332D" w14:textId="09E295B2" w:rsidR="003611E6" w:rsidRDefault="003611E6">
            <w:r>
              <w:t>МИБС</w:t>
            </w:r>
          </w:p>
        </w:tc>
      </w:tr>
      <w:tr w:rsidR="00956E71" w14:paraId="4875209E" w14:textId="77777777" w:rsidTr="00416A73">
        <w:tc>
          <w:tcPr>
            <w:tcW w:w="9345" w:type="dxa"/>
            <w:gridSpan w:val="3"/>
          </w:tcPr>
          <w:p w14:paraId="39C1BAE4" w14:textId="2A95CCB0" w:rsidR="00956E71" w:rsidRPr="004B0009" w:rsidRDefault="007607B9" w:rsidP="00956E71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lastRenderedPageBreak/>
              <w:t>Разработка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 и проведение</w:t>
            </w:r>
            <w:r w:rsidR="00070FCE" w:rsidRPr="00C87CBC">
              <w:rPr>
                <w:b/>
                <w:bCs/>
                <w:sz w:val="24"/>
                <w:szCs w:val="24"/>
              </w:rPr>
              <w:t xml:space="preserve"> Секцией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 </w:t>
            </w:r>
            <w:r w:rsidR="00070FCE" w:rsidRPr="00C87CBC">
              <w:rPr>
                <w:b/>
                <w:bCs/>
                <w:sz w:val="24"/>
                <w:szCs w:val="24"/>
              </w:rPr>
              <w:t>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кций, информационных </w:t>
            </w:r>
            <w:r w:rsidR="00070FCE" w:rsidRPr="00C87CBC">
              <w:rPr>
                <w:b/>
                <w:bCs/>
                <w:sz w:val="24"/>
                <w:szCs w:val="24"/>
              </w:rPr>
              <w:t>к</w:t>
            </w:r>
            <w:r w:rsidR="006477E6" w:rsidRPr="00C87CBC">
              <w:rPr>
                <w:b/>
                <w:bCs/>
                <w:sz w:val="24"/>
                <w:szCs w:val="24"/>
              </w:rPr>
              <w:t>ампаний</w:t>
            </w:r>
            <w:r w:rsidR="00CB3476" w:rsidRPr="00C87CBC">
              <w:rPr>
                <w:b/>
                <w:bCs/>
                <w:sz w:val="24"/>
                <w:szCs w:val="24"/>
              </w:rPr>
              <w:t>, проектов</w:t>
            </w:r>
            <w:r w:rsidR="00C87CBC">
              <w:rPr>
                <w:b/>
                <w:bCs/>
              </w:rPr>
              <w:t xml:space="preserve"> </w:t>
            </w:r>
          </w:p>
          <w:p w14:paraId="5270B24D" w14:textId="6CA2B9E0" w:rsidR="00A628EE" w:rsidRDefault="00A628EE" w:rsidP="00A628EE">
            <w:pPr>
              <w:pStyle w:val="a4"/>
            </w:pPr>
          </w:p>
        </w:tc>
      </w:tr>
      <w:tr w:rsidR="00E66B46" w14:paraId="3B2C222C" w14:textId="77777777" w:rsidTr="0050028D">
        <w:tc>
          <w:tcPr>
            <w:tcW w:w="704" w:type="dxa"/>
          </w:tcPr>
          <w:p w14:paraId="02266F22" w14:textId="105CD422" w:rsidR="00E66B46" w:rsidRDefault="006477E6">
            <w:r>
              <w:t>5.1</w:t>
            </w:r>
          </w:p>
        </w:tc>
        <w:tc>
          <w:tcPr>
            <w:tcW w:w="4961" w:type="dxa"/>
          </w:tcPr>
          <w:p w14:paraId="17821816" w14:textId="0B7A95D3" w:rsidR="00E66B46" w:rsidRDefault="006477E6">
            <w:r>
              <w:t>Дата</w:t>
            </w:r>
            <w:r w:rsidR="00DA3435">
              <w:t>, название, формат проведения</w:t>
            </w:r>
          </w:p>
        </w:tc>
        <w:tc>
          <w:tcPr>
            <w:tcW w:w="3680" w:type="dxa"/>
          </w:tcPr>
          <w:p w14:paraId="42CE7E04" w14:textId="77777777" w:rsidR="00E66B46" w:rsidRDefault="00DA3435">
            <w:r>
              <w:t>Подготовленные материалы (ДА/НЕТ)</w:t>
            </w:r>
          </w:p>
          <w:p w14:paraId="67190EC8" w14:textId="5673CF59" w:rsidR="00DA3435" w:rsidRDefault="00DA3435">
            <w:r>
              <w:t>Организации (МО, РЕГИОНАЛЬНЫЕ</w:t>
            </w:r>
            <w:r w:rsidR="005D552C">
              <w:t>, СЕКЦИИ) – ДА (тогда кто)</w:t>
            </w:r>
          </w:p>
          <w:p w14:paraId="74E2C854" w14:textId="139C1D34" w:rsidR="005D552C" w:rsidRDefault="005D552C"/>
        </w:tc>
      </w:tr>
      <w:tr w:rsidR="00E66B46" w14:paraId="58E7A3BC" w14:textId="77777777" w:rsidTr="0050028D">
        <w:tc>
          <w:tcPr>
            <w:tcW w:w="704" w:type="dxa"/>
          </w:tcPr>
          <w:p w14:paraId="2727BBF1" w14:textId="12E4E952" w:rsidR="00E66B46" w:rsidRDefault="002B5057">
            <w:r>
              <w:t>5.2</w:t>
            </w:r>
          </w:p>
        </w:tc>
        <w:tc>
          <w:tcPr>
            <w:tcW w:w="4961" w:type="dxa"/>
          </w:tcPr>
          <w:p w14:paraId="3A61CABE" w14:textId="568CA2FB" w:rsidR="00E66B46" w:rsidRDefault="002B5057">
            <w:r>
              <w:t>---------------------------------------------------</w:t>
            </w:r>
          </w:p>
        </w:tc>
        <w:tc>
          <w:tcPr>
            <w:tcW w:w="3680" w:type="dxa"/>
          </w:tcPr>
          <w:p w14:paraId="54ABABB8" w14:textId="39E626CA" w:rsidR="00E66B46" w:rsidRDefault="002B5057">
            <w:r>
              <w:t>-----------------------------------</w:t>
            </w:r>
          </w:p>
        </w:tc>
      </w:tr>
      <w:tr w:rsidR="00572E1C" w14:paraId="77A22218" w14:textId="77777777" w:rsidTr="001111C0">
        <w:tc>
          <w:tcPr>
            <w:tcW w:w="9345" w:type="dxa"/>
            <w:gridSpan w:val="3"/>
          </w:tcPr>
          <w:p w14:paraId="7EF1C785" w14:textId="0782C4F0" w:rsidR="00572E1C" w:rsidRPr="0041469D" w:rsidRDefault="00572E1C" w:rsidP="00572E1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 xml:space="preserve">Участие в </w:t>
            </w:r>
            <w:r w:rsidR="00070FCE" w:rsidRPr="0041469D">
              <w:rPr>
                <w:b/>
                <w:bCs/>
                <w:sz w:val="24"/>
                <w:szCs w:val="24"/>
              </w:rPr>
              <w:t>а</w:t>
            </w:r>
            <w:r w:rsidRPr="0041469D">
              <w:rPr>
                <w:b/>
                <w:bCs/>
                <w:sz w:val="24"/>
                <w:szCs w:val="24"/>
              </w:rPr>
              <w:t>кциях</w:t>
            </w:r>
            <w:r w:rsidR="00CB3476" w:rsidRPr="0041469D">
              <w:rPr>
                <w:b/>
                <w:bCs/>
                <w:sz w:val="24"/>
                <w:szCs w:val="24"/>
              </w:rPr>
              <w:t>,</w:t>
            </w:r>
            <w:r w:rsidR="00776B10" w:rsidRPr="0041469D">
              <w:rPr>
                <w:b/>
                <w:bCs/>
                <w:sz w:val="24"/>
                <w:szCs w:val="24"/>
              </w:rPr>
              <w:t xml:space="preserve"> </w:t>
            </w:r>
            <w:r w:rsidR="00070FCE" w:rsidRPr="0041469D">
              <w:rPr>
                <w:b/>
                <w:bCs/>
                <w:sz w:val="24"/>
                <w:szCs w:val="24"/>
              </w:rPr>
              <w:t>к</w:t>
            </w:r>
            <w:r w:rsidRPr="0041469D">
              <w:rPr>
                <w:b/>
                <w:bCs/>
                <w:sz w:val="24"/>
                <w:szCs w:val="24"/>
              </w:rPr>
              <w:t>ампаниях</w:t>
            </w:r>
            <w:r w:rsidR="00776B10" w:rsidRPr="0041469D">
              <w:rPr>
                <w:b/>
                <w:bCs/>
                <w:sz w:val="24"/>
                <w:szCs w:val="24"/>
              </w:rPr>
              <w:t xml:space="preserve">, </w:t>
            </w:r>
            <w:r w:rsidR="00070FCE" w:rsidRPr="0041469D">
              <w:rPr>
                <w:b/>
                <w:bCs/>
                <w:sz w:val="24"/>
                <w:szCs w:val="24"/>
              </w:rPr>
              <w:t>п</w:t>
            </w:r>
            <w:r w:rsidR="00776B10" w:rsidRPr="0041469D">
              <w:rPr>
                <w:b/>
                <w:bCs/>
                <w:sz w:val="24"/>
                <w:szCs w:val="24"/>
              </w:rPr>
              <w:t>роектах</w:t>
            </w:r>
            <w:r w:rsidRPr="0041469D">
              <w:rPr>
                <w:b/>
                <w:bCs/>
                <w:sz w:val="24"/>
                <w:szCs w:val="24"/>
              </w:rPr>
              <w:t xml:space="preserve"> РАМС, региональных отделений, </w:t>
            </w:r>
            <w:r w:rsidR="00533175" w:rsidRPr="0041469D">
              <w:rPr>
                <w:b/>
                <w:bCs/>
                <w:sz w:val="24"/>
                <w:szCs w:val="24"/>
              </w:rPr>
              <w:t>специализированных</w:t>
            </w:r>
            <w:r w:rsidR="00C610C8" w:rsidRPr="0041469D">
              <w:rPr>
                <w:b/>
                <w:bCs/>
                <w:sz w:val="24"/>
                <w:szCs w:val="24"/>
              </w:rPr>
              <w:t xml:space="preserve"> секций</w:t>
            </w:r>
          </w:p>
          <w:p w14:paraId="2B911367" w14:textId="07F28C01" w:rsidR="00AB472F" w:rsidRPr="00613406" w:rsidRDefault="00AB472F" w:rsidP="00AB472F">
            <w:pPr>
              <w:pStyle w:val="a4"/>
              <w:rPr>
                <w:b/>
                <w:bCs/>
              </w:rPr>
            </w:pPr>
          </w:p>
        </w:tc>
      </w:tr>
      <w:tr w:rsidR="005D552C" w14:paraId="47FBD900" w14:textId="77777777" w:rsidTr="0050028D">
        <w:tc>
          <w:tcPr>
            <w:tcW w:w="704" w:type="dxa"/>
          </w:tcPr>
          <w:p w14:paraId="6FEFABBA" w14:textId="50E9FAAC" w:rsidR="005D552C" w:rsidRDefault="00533175">
            <w:r>
              <w:t>6.1</w:t>
            </w:r>
          </w:p>
        </w:tc>
        <w:tc>
          <w:tcPr>
            <w:tcW w:w="4961" w:type="dxa"/>
          </w:tcPr>
          <w:p w14:paraId="589C04FE" w14:textId="2ACDEB71" w:rsidR="005D552C" w:rsidRDefault="00533175">
            <w:r>
              <w:t>Дата, название, организатор</w:t>
            </w:r>
          </w:p>
        </w:tc>
        <w:tc>
          <w:tcPr>
            <w:tcW w:w="3680" w:type="dxa"/>
          </w:tcPr>
          <w:p w14:paraId="74785904" w14:textId="470FAD2D" w:rsidR="005D552C" w:rsidRDefault="00533175">
            <w:r>
              <w:t xml:space="preserve">Форма участия </w:t>
            </w:r>
            <w:r w:rsidR="00613406">
              <w:t xml:space="preserve">(прим. </w:t>
            </w:r>
            <w:r>
              <w:t>участие в разработке/</w:t>
            </w:r>
            <w:r w:rsidR="00613406">
              <w:t>разработка информационных материалов)</w:t>
            </w:r>
          </w:p>
        </w:tc>
      </w:tr>
      <w:tr w:rsidR="005D552C" w14:paraId="75B7E2B7" w14:textId="77777777" w:rsidTr="0050028D">
        <w:tc>
          <w:tcPr>
            <w:tcW w:w="704" w:type="dxa"/>
          </w:tcPr>
          <w:p w14:paraId="360D3C9F" w14:textId="42DAF8E9" w:rsidR="005D552C" w:rsidRDefault="00CC7513">
            <w:r>
              <w:t>6.2</w:t>
            </w:r>
          </w:p>
        </w:tc>
        <w:tc>
          <w:tcPr>
            <w:tcW w:w="4961" w:type="dxa"/>
          </w:tcPr>
          <w:p w14:paraId="34DB6D50" w14:textId="48A214C1" w:rsidR="005D552C" w:rsidRDefault="00CC7513">
            <w:r>
              <w:t>----------------------------------------</w:t>
            </w:r>
          </w:p>
        </w:tc>
        <w:tc>
          <w:tcPr>
            <w:tcW w:w="3680" w:type="dxa"/>
          </w:tcPr>
          <w:p w14:paraId="60FD6FD3" w14:textId="107FA507" w:rsidR="005D552C" w:rsidRDefault="00CC7513">
            <w:r>
              <w:t>-----------------------------------</w:t>
            </w:r>
          </w:p>
        </w:tc>
      </w:tr>
      <w:tr w:rsidR="008A4B06" w14:paraId="18073C97" w14:textId="77777777" w:rsidTr="00396F48">
        <w:tc>
          <w:tcPr>
            <w:tcW w:w="9345" w:type="dxa"/>
            <w:gridSpan w:val="3"/>
          </w:tcPr>
          <w:p w14:paraId="4FB1DAF6" w14:textId="48CE9D8E" w:rsidR="008A4B06" w:rsidRPr="0041469D" w:rsidRDefault="00776B10" w:rsidP="00776B10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3496CB6F" w14:textId="0B802FAE" w:rsidR="00776B10" w:rsidRPr="00776B10" w:rsidRDefault="00776B10" w:rsidP="00776B10">
            <w:pPr>
              <w:pStyle w:val="a4"/>
              <w:rPr>
                <w:b/>
                <w:bCs/>
              </w:rPr>
            </w:pPr>
          </w:p>
        </w:tc>
      </w:tr>
      <w:tr w:rsidR="004B0009" w14:paraId="62094954" w14:textId="77777777" w:rsidTr="0050028D">
        <w:tc>
          <w:tcPr>
            <w:tcW w:w="704" w:type="dxa"/>
          </w:tcPr>
          <w:p w14:paraId="0D3AF721" w14:textId="058061AD" w:rsidR="004B0009" w:rsidRDefault="00776B10">
            <w:r>
              <w:t>7.1</w:t>
            </w:r>
          </w:p>
        </w:tc>
        <w:tc>
          <w:tcPr>
            <w:tcW w:w="4961" w:type="dxa"/>
          </w:tcPr>
          <w:p w14:paraId="2A276F87" w14:textId="1440FACB" w:rsidR="004B0009" w:rsidRDefault="00DD6164">
            <w:r>
              <w:t xml:space="preserve">ДА/НЕТ или ФИО автора, название </w:t>
            </w:r>
          </w:p>
        </w:tc>
        <w:tc>
          <w:tcPr>
            <w:tcW w:w="3680" w:type="dxa"/>
          </w:tcPr>
          <w:p w14:paraId="45EE4CE8" w14:textId="77777777" w:rsidR="004B0009" w:rsidRDefault="004B0009"/>
        </w:tc>
      </w:tr>
      <w:tr w:rsidR="004B0009" w14:paraId="5D2A02E9" w14:textId="77777777" w:rsidTr="0050028D">
        <w:tc>
          <w:tcPr>
            <w:tcW w:w="704" w:type="dxa"/>
          </w:tcPr>
          <w:p w14:paraId="194F0EAF" w14:textId="098A17FA" w:rsidR="004B0009" w:rsidRDefault="00DA6FCB">
            <w:r>
              <w:t>7.2</w:t>
            </w:r>
          </w:p>
        </w:tc>
        <w:tc>
          <w:tcPr>
            <w:tcW w:w="4961" w:type="dxa"/>
          </w:tcPr>
          <w:p w14:paraId="08F30A06" w14:textId="42E10BBD" w:rsidR="004B0009" w:rsidRDefault="00DA6FCB">
            <w:r>
              <w:t>--------------------------------------------------</w:t>
            </w:r>
          </w:p>
        </w:tc>
        <w:tc>
          <w:tcPr>
            <w:tcW w:w="3680" w:type="dxa"/>
          </w:tcPr>
          <w:p w14:paraId="6ED42F5D" w14:textId="77777777" w:rsidR="004B0009" w:rsidRDefault="004B0009"/>
        </w:tc>
      </w:tr>
      <w:tr w:rsidR="00B81A4C" w14:paraId="26EE4000" w14:textId="77777777" w:rsidTr="00255C5E">
        <w:tc>
          <w:tcPr>
            <w:tcW w:w="9345" w:type="dxa"/>
            <w:gridSpan w:val="3"/>
          </w:tcPr>
          <w:p w14:paraId="1353185A" w14:textId="77777777" w:rsidR="00B81A4C" w:rsidRDefault="00B81A4C" w:rsidP="00B81A4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</w:t>
            </w:r>
            <w:r w:rsidR="00DD3DBC" w:rsidRPr="00DD3DBC">
              <w:rPr>
                <w:b/>
                <w:bCs/>
                <w:sz w:val="24"/>
                <w:szCs w:val="24"/>
              </w:rPr>
              <w:t xml:space="preserve"> не на страницах РАМС</w:t>
            </w:r>
          </w:p>
          <w:p w14:paraId="4895691C" w14:textId="2DD9B074" w:rsidR="00DD3DBC" w:rsidRPr="00DD3DBC" w:rsidRDefault="00DD3DBC" w:rsidP="00DD3D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3DBC" w14:paraId="560AC8F2" w14:textId="77777777" w:rsidTr="0050028D">
        <w:tc>
          <w:tcPr>
            <w:tcW w:w="704" w:type="dxa"/>
          </w:tcPr>
          <w:p w14:paraId="1D19F7E6" w14:textId="2D92C1AF" w:rsidR="00DD3DBC" w:rsidRDefault="00DD3DBC" w:rsidP="00DD3DBC">
            <w:r>
              <w:t>8.1</w:t>
            </w:r>
          </w:p>
        </w:tc>
        <w:tc>
          <w:tcPr>
            <w:tcW w:w="4961" w:type="dxa"/>
          </w:tcPr>
          <w:p w14:paraId="0847F95E" w14:textId="0E910DDE" w:rsidR="00DD3DBC" w:rsidRDefault="00DD3DBC" w:rsidP="00DD3DBC">
            <w:r w:rsidRPr="00DD3DBC">
              <w:t>ДА/НЕТ или ФИО автора, название</w:t>
            </w:r>
          </w:p>
        </w:tc>
        <w:tc>
          <w:tcPr>
            <w:tcW w:w="3680" w:type="dxa"/>
          </w:tcPr>
          <w:p w14:paraId="4C363136" w14:textId="77777777" w:rsidR="00DD3DBC" w:rsidRDefault="00DD3DBC" w:rsidP="00DD3DBC"/>
        </w:tc>
      </w:tr>
      <w:tr w:rsidR="00DD3DBC" w14:paraId="52D386BF" w14:textId="77777777" w:rsidTr="0050028D">
        <w:tc>
          <w:tcPr>
            <w:tcW w:w="704" w:type="dxa"/>
          </w:tcPr>
          <w:p w14:paraId="76CBCE11" w14:textId="60ACB428" w:rsidR="00DD3DBC" w:rsidRDefault="00DD3DBC" w:rsidP="00DD3DBC">
            <w:r>
              <w:t>8.2</w:t>
            </w:r>
          </w:p>
        </w:tc>
        <w:tc>
          <w:tcPr>
            <w:tcW w:w="4961" w:type="dxa"/>
          </w:tcPr>
          <w:p w14:paraId="03AD606F" w14:textId="77777777" w:rsidR="00DD3DBC" w:rsidRDefault="00DD3DBC" w:rsidP="00DD3DBC"/>
        </w:tc>
        <w:tc>
          <w:tcPr>
            <w:tcW w:w="3680" w:type="dxa"/>
          </w:tcPr>
          <w:p w14:paraId="2D593859" w14:textId="77777777" w:rsidR="00DD3DBC" w:rsidRDefault="00DD3DBC" w:rsidP="00DD3DBC"/>
        </w:tc>
      </w:tr>
      <w:tr w:rsidR="00DD3DBC" w14:paraId="22B39D17" w14:textId="77777777" w:rsidTr="007E2FA0">
        <w:tc>
          <w:tcPr>
            <w:tcW w:w="9345" w:type="dxa"/>
            <w:gridSpan w:val="3"/>
          </w:tcPr>
          <w:p w14:paraId="1B0FAD82" w14:textId="38DFAE87" w:rsidR="00DD3DBC" w:rsidRPr="00A14E97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DD3DBC" w:rsidRPr="00500D34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232F5D78" w14:textId="77777777" w:rsidTr="0050028D">
        <w:tc>
          <w:tcPr>
            <w:tcW w:w="704" w:type="dxa"/>
          </w:tcPr>
          <w:p w14:paraId="5F9E3D7A" w14:textId="7F6B1B82" w:rsidR="00DD3DBC" w:rsidRDefault="00DD3DBC" w:rsidP="00DD3DBC">
            <w:r>
              <w:t>9.1</w:t>
            </w:r>
          </w:p>
        </w:tc>
        <w:tc>
          <w:tcPr>
            <w:tcW w:w="4961" w:type="dxa"/>
          </w:tcPr>
          <w:p w14:paraId="54A969C4" w14:textId="39D7ED59" w:rsidR="00DD3DBC" w:rsidRDefault="00DD3DBC" w:rsidP="00DD3DBC">
            <w: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024B70B4" w14:textId="67C5F8E6" w:rsidR="00DD3DBC" w:rsidRDefault="00DD3DBC" w:rsidP="00DD3DBC">
            <w:r>
              <w:t>ДА/</w:t>
            </w:r>
            <w:r w:rsidRPr="00315B7B">
              <w:rPr>
                <w:b/>
              </w:rPr>
              <w:t>НЕТ</w:t>
            </w:r>
          </w:p>
        </w:tc>
      </w:tr>
      <w:tr w:rsidR="00DD3DBC" w14:paraId="0F397E00" w14:textId="77777777" w:rsidTr="0050028D">
        <w:tc>
          <w:tcPr>
            <w:tcW w:w="704" w:type="dxa"/>
          </w:tcPr>
          <w:p w14:paraId="68AC2978" w14:textId="0B0251FC" w:rsidR="00DD3DBC" w:rsidRDefault="00DD3DBC" w:rsidP="00DD3DBC">
            <w:r>
              <w:t>9.2</w:t>
            </w:r>
          </w:p>
        </w:tc>
        <w:tc>
          <w:tcPr>
            <w:tcW w:w="4961" w:type="dxa"/>
          </w:tcPr>
          <w:p w14:paraId="2FBFDEC6" w14:textId="0488A3D4" w:rsidR="00DD3DBC" w:rsidRDefault="00DD3DBC" w:rsidP="00DD3DBC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680" w:type="dxa"/>
          </w:tcPr>
          <w:p w14:paraId="6ED22745" w14:textId="75962E51" w:rsidR="00DD3DBC" w:rsidRDefault="00DD3DBC" w:rsidP="00DD3DBC">
            <w:r w:rsidRPr="00315B7B">
              <w:rPr>
                <w:b/>
              </w:rPr>
              <w:t>Да</w:t>
            </w:r>
            <w:r>
              <w:t>/НЕТ</w:t>
            </w:r>
          </w:p>
        </w:tc>
      </w:tr>
      <w:tr w:rsidR="00DD3DBC" w14:paraId="71EB6C41" w14:textId="77777777" w:rsidTr="0050028D">
        <w:tc>
          <w:tcPr>
            <w:tcW w:w="704" w:type="dxa"/>
          </w:tcPr>
          <w:p w14:paraId="24906007" w14:textId="44B12015" w:rsidR="00DD3DBC" w:rsidRDefault="00DD3DBC" w:rsidP="00DD3DBC">
            <w:r>
              <w:t>9.3</w:t>
            </w:r>
          </w:p>
        </w:tc>
        <w:tc>
          <w:tcPr>
            <w:tcW w:w="4961" w:type="dxa"/>
          </w:tcPr>
          <w:p w14:paraId="51C0A530" w14:textId="42703EBF" w:rsidR="00DD3DBC" w:rsidRDefault="00DD3DBC" w:rsidP="00DD3DBC">
            <w:r>
              <w:t>Группа секции в социальных сетях</w:t>
            </w:r>
          </w:p>
        </w:tc>
        <w:tc>
          <w:tcPr>
            <w:tcW w:w="3680" w:type="dxa"/>
          </w:tcPr>
          <w:p w14:paraId="668E0890" w14:textId="08876AE3" w:rsidR="00DD3DBC" w:rsidRDefault="00315B7B" w:rsidP="00DD3DBC">
            <w:r w:rsidRPr="00315B7B">
              <w:t>https://vk.com/xraylab</w:t>
            </w:r>
          </w:p>
        </w:tc>
      </w:tr>
      <w:tr w:rsidR="00DD3DBC" w14:paraId="219A1868" w14:textId="77777777" w:rsidTr="00FA1E8E">
        <w:tc>
          <w:tcPr>
            <w:tcW w:w="9345" w:type="dxa"/>
            <w:gridSpan w:val="3"/>
          </w:tcPr>
          <w:p w14:paraId="0588B528" w14:textId="4FDD0C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B80A72C" w14:textId="2249D54D" w:rsidR="00DD3DBC" w:rsidRDefault="00DD3DBC" w:rsidP="00DD3DBC"/>
        </w:tc>
      </w:tr>
      <w:tr w:rsidR="00DD3DBC" w14:paraId="558D1930" w14:textId="77777777" w:rsidTr="0050028D">
        <w:tc>
          <w:tcPr>
            <w:tcW w:w="704" w:type="dxa"/>
          </w:tcPr>
          <w:p w14:paraId="2FA703F5" w14:textId="523EDA11" w:rsidR="00DD3DBC" w:rsidRDefault="00DD3DBC" w:rsidP="00DD3DBC">
            <w:r>
              <w:t>10.1</w:t>
            </w:r>
          </w:p>
        </w:tc>
        <w:tc>
          <w:tcPr>
            <w:tcW w:w="4961" w:type="dxa"/>
          </w:tcPr>
          <w:p w14:paraId="354F8DFE" w14:textId="5E6337AC" w:rsidR="00DD3DBC" w:rsidRDefault="00DD3DBC" w:rsidP="00DD3DBC">
            <w:r>
              <w:t>Название</w:t>
            </w:r>
          </w:p>
        </w:tc>
        <w:tc>
          <w:tcPr>
            <w:tcW w:w="3680" w:type="dxa"/>
          </w:tcPr>
          <w:p w14:paraId="480727C2" w14:textId="7FDDDE8B" w:rsidR="00DD3DBC" w:rsidRDefault="00DD3DBC" w:rsidP="00DD3DBC">
            <w:r>
              <w:t>Стадия рабочего процесса (обсуждение, работа над, рецензирование, полностью готово к использованию, было опубликовано)</w:t>
            </w:r>
          </w:p>
        </w:tc>
      </w:tr>
      <w:tr w:rsidR="00DD3DBC" w14:paraId="0E2BFEDA" w14:textId="77777777" w:rsidTr="0050028D">
        <w:tc>
          <w:tcPr>
            <w:tcW w:w="704" w:type="dxa"/>
          </w:tcPr>
          <w:p w14:paraId="28AA8A96" w14:textId="219476CF" w:rsidR="00DD3DBC" w:rsidRDefault="00DD3DBC" w:rsidP="00DD3DBC">
            <w:r>
              <w:t>10.2</w:t>
            </w:r>
          </w:p>
        </w:tc>
        <w:tc>
          <w:tcPr>
            <w:tcW w:w="4961" w:type="dxa"/>
          </w:tcPr>
          <w:p w14:paraId="31935AC2" w14:textId="66E9CAE5" w:rsidR="00DD3DBC" w:rsidRPr="003611E6" w:rsidRDefault="003611E6" w:rsidP="00DD3DBC">
            <w:r>
              <w:t>Учебное пособие «Лабораторное дело в рентгенологии» часть вторая</w:t>
            </w:r>
          </w:p>
        </w:tc>
        <w:tc>
          <w:tcPr>
            <w:tcW w:w="3680" w:type="dxa"/>
          </w:tcPr>
          <w:p w14:paraId="7D0D9C24" w14:textId="155FB9E3" w:rsidR="00DD3DBC" w:rsidRPr="003611E6" w:rsidRDefault="003611E6" w:rsidP="00DD3DBC">
            <w:r>
              <w:t>Сдано в печать</w:t>
            </w:r>
          </w:p>
        </w:tc>
      </w:tr>
      <w:tr w:rsidR="00DD3DBC" w14:paraId="3C18B096" w14:textId="77777777" w:rsidTr="00027778">
        <w:tc>
          <w:tcPr>
            <w:tcW w:w="9345" w:type="dxa"/>
            <w:gridSpan w:val="3"/>
          </w:tcPr>
          <w:p w14:paraId="1C44520D" w14:textId="777777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614C5E4A" w14:textId="77777777" w:rsidTr="0050028D">
        <w:tc>
          <w:tcPr>
            <w:tcW w:w="704" w:type="dxa"/>
          </w:tcPr>
          <w:p w14:paraId="728EBF27" w14:textId="35FEB99A" w:rsidR="00DD3DBC" w:rsidRDefault="00DD3DBC" w:rsidP="00DD3DBC">
            <w:r>
              <w:t xml:space="preserve">11.1 </w:t>
            </w:r>
          </w:p>
        </w:tc>
        <w:tc>
          <w:tcPr>
            <w:tcW w:w="4961" w:type="dxa"/>
          </w:tcPr>
          <w:p w14:paraId="6948220B" w14:textId="795186A7" w:rsidR="00DD3DBC" w:rsidRDefault="00DD3DBC" w:rsidP="00DD3DBC">
            <w:r>
              <w:t>Дата</w:t>
            </w:r>
          </w:p>
        </w:tc>
        <w:tc>
          <w:tcPr>
            <w:tcW w:w="3680" w:type="dxa"/>
          </w:tcPr>
          <w:p w14:paraId="0F4EE8F9" w14:textId="09438893" w:rsidR="00DD3DBC" w:rsidRDefault="00DD3DBC" w:rsidP="00DD3DBC">
            <w:r>
              <w:t xml:space="preserve">Формат </w:t>
            </w:r>
          </w:p>
        </w:tc>
      </w:tr>
      <w:tr w:rsidR="00DD3DBC" w14:paraId="033FE0A1" w14:textId="77777777" w:rsidTr="0050028D">
        <w:tc>
          <w:tcPr>
            <w:tcW w:w="704" w:type="dxa"/>
          </w:tcPr>
          <w:p w14:paraId="1EE759DB" w14:textId="46EECB35" w:rsidR="00DD3DBC" w:rsidRDefault="00DD3DBC" w:rsidP="00DD3DBC">
            <w:r>
              <w:t>11.2</w:t>
            </w:r>
          </w:p>
        </w:tc>
        <w:tc>
          <w:tcPr>
            <w:tcW w:w="4961" w:type="dxa"/>
          </w:tcPr>
          <w:p w14:paraId="2C6ED624" w14:textId="77777777" w:rsidR="00DD3DBC" w:rsidRDefault="00DD3DBC" w:rsidP="00DD3DBC"/>
        </w:tc>
        <w:tc>
          <w:tcPr>
            <w:tcW w:w="3680" w:type="dxa"/>
          </w:tcPr>
          <w:p w14:paraId="3319E3AB" w14:textId="77777777" w:rsidR="00DD3DBC" w:rsidRDefault="00DD3DBC" w:rsidP="00DD3DBC"/>
        </w:tc>
      </w:tr>
      <w:tr w:rsidR="00DD3DBC" w14:paraId="3A34CD98" w14:textId="77777777" w:rsidTr="00A42E70">
        <w:tc>
          <w:tcPr>
            <w:tcW w:w="9345" w:type="dxa"/>
            <w:gridSpan w:val="3"/>
          </w:tcPr>
          <w:p w14:paraId="2D8F1097" w14:textId="77777777" w:rsidR="003758A8" w:rsidRDefault="001209FF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t>Иное (к</w:t>
            </w:r>
            <w:r w:rsidR="00DD3DBC" w:rsidRPr="003758A8">
              <w:rPr>
                <w:b/>
                <w:bCs/>
                <w:sz w:val="24"/>
                <w:szCs w:val="24"/>
              </w:rPr>
              <w:t>омментарии, дополнения, примечания</w:t>
            </w:r>
            <w:r w:rsidRPr="003758A8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14:paraId="731472A3" w14:textId="69925335" w:rsidR="00DD3DBC" w:rsidRDefault="001209FF" w:rsidP="003758A8">
            <w:pPr>
              <w:pStyle w:val="a4"/>
              <w:rPr>
                <w:b/>
                <w:bCs/>
              </w:rPr>
            </w:pPr>
            <w:r>
              <w:t xml:space="preserve">(прим. </w:t>
            </w:r>
            <w:r w:rsidR="003758A8">
              <w:t xml:space="preserve">работа над регламентирующими документами, </w:t>
            </w:r>
            <w:r>
              <w:t>взаимодействие с врачебн</w:t>
            </w:r>
            <w:r w:rsidR="003758A8">
              <w:t>ы</w:t>
            </w:r>
            <w:r>
              <w:t>м сообществом</w:t>
            </w:r>
            <w:r w:rsidR="003758A8">
              <w:t>)</w:t>
            </w:r>
          </w:p>
          <w:p w14:paraId="0216A7ED" w14:textId="7681F803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002F3A47" w14:textId="77777777" w:rsidTr="00847540">
        <w:tc>
          <w:tcPr>
            <w:tcW w:w="704" w:type="dxa"/>
          </w:tcPr>
          <w:p w14:paraId="4F0FDAD3" w14:textId="3F73B989" w:rsidR="00DD3DBC" w:rsidRDefault="00DD3DBC" w:rsidP="00DD3DBC">
            <w:r>
              <w:t>12.1</w:t>
            </w:r>
          </w:p>
        </w:tc>
        <w:tc>
          <w:tcPr>
            <w:tcW w:w="8641" w:type="dxa"/>
            <w:gridSpan w:val="2"/>
          </w:tcPr>
          <w:p w14:paraId="01A3B3A4" w14:textId="77777777" w:rsidR="00DD3DBC" w:rsidRDefault="00DD3DBC" w:rsidP="00DD3DBC"/>
        </w:tc>
      </w:tr>
    </w:tbl>
    <w:p w14:paraId="06CCABD6" w14:textId="7162FB5E" w:rsidR="0026746A" w:rsidRPr="0026746A" w:rsidRDefault="0026746A" w:rsidP="0026746A"/>
    <w:p w14:paraId="5D149B2D" w14:textId="4F92DA34" w:rsidR="0026746A" w:rsidRDefault="0026746A">
      <w:r w:rsidRPr="0026746A">
        <w:t xml:space="preserve">Председатель секции </w:t>
      </w:r>
      <w:r w:rsidR="003611E6">
        <w:t xml:space="preserve">«Лучевая диагностика. Лучевая </w:t>
      </w:r>
      <w:proofErr w:type="gramStart"/>
      <w:r w:rsidR="003611E6">
        <w:t>терапия</w:t>
      </w:r>
      <w:r w:rsidR="002109DE">
        <w:t>»</w:t>
      </w:r>
      <w:r w:rsidRPr="0026746A">
        <w:t xml:space="preserve">   </w:t>
      </w:r>
      <w:proofErr w:type="gramEnd"/>
      <w:r w:rsidRPr="0026746A">
        <w:t xml:space="preserve">   </w:t>
      </w:r>
      <w:r w:rsidR="003611E6">
        <w:t xml:space="preserve">            М.Г. Мананников</w:t>
      </w:r>
      <w:r w:rsidRPr="0026746A">
        <w:t xml:space="preserve">                                                                                        </w:t>
      </w:r>
    </w:p>
    <w:sectPr w:rsidR="002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1F"/>
    <w:rsid w:val="00002ADD"/>
    <w:rsid w:val="00035E01"/>
    <w:rsid w:val="000566E9"/>
    <w:rsid w:val="00070FCE"/>
    <w:rsid w:val="00072B4E"/>
    <w:rsid w:val="000A30B5"/>
    <w:rsid w:val="001209FF"/>
    <w:rsid w:val="00130B55"/>
    <w:rsid w:val="001429F7"/>
    <w:rsid w:val="001507AF"/>
    <w:rsid w:val="00153649"/>
    <w:rsid w:val="0017330F"/>
    <w:rsid w:val="001C6E7C"/>
    <w:rsid w:val="001D38DE"/>
    <w:rsid w:val="001F33D4"/>
    <w:rsid w:val="002109DE"/>
    <w:rsid w:val="00225900"/>
    <w:rsid w:val="0025334A"/>
    <w:rsid w:val="0026746A"/>
    <w:rsid w:val="00293131"/>
    <w:rsid w:val="002B5057"/>
    <w:rsid w:val="002C3A42"/>
    <w:rsid w:val="00315B7B"/>
    <w:rsid w:val="00352D21"/>
    <w:rsid w:val="00356E25"/>
    <w:rsid w:val="003611E6"/>
    <w:rsid w:val="003758A8"/>
    <w:rsid w:val="003A7B47"/>
    <w:rsid w:val="003B2158"/>
    <w:rsid w:val="0041469D"/>
    <w:rsid w:val="004252EE"/>
    <w:rsid w:val="0045385C"/>
    <w:rsid w:val="00470244"/>
    <w:rsid w:val="004A3315"/>
    <w:rsid w:val="004B0009"/>
    <w:rsid w:val="004F6A00"/>
    <w:rsid w:val="0050028D"/>
    <w:rsid w:val="00500D34"/>
    <w:rsid w:val="00533175"/>
    <w:rsid w:val="005405C9"/>
    <w:rsid w:val="00572E1C"/>
    <w:rsid w:val="00583B5C"/>
    <w:rsid w:val="005D1F3B"/>
    <w:rsid w:val="005D552C"/>
    <w:rsid w:val="00602E03"/>
    <w:rsid w:val="00613406"/>
    <w:rsid w:val="006477E6"/>
    <w:rsid w:val="00652316"/>
    <w:rsid w:val="00694DB5"/>
    <w:rsid w:val="006D03AF"/>
    <w:rsid w:val="006F495E"/>
    <w:rsid w:val="0070091E"/>
    <w:rsid w:val="00743680"/>
    <w:rsid w:val="00752798"/>
    <w:rsid w:val="007607B9"/>
    <w:rsid w:val="00776B10"/>
    <w:rsid w:val="00790A96"/>
    <w:rsid w:val="007942D6"/>
    <w:rsid w:val="007A2DB6"/>
    <w:rsid w:val="008032FC"/>
    <w:rsid w:val="0080721F"/>
    <w:rsid w:val="008A36CA"/>
    <w:rsid w:val="008A4B06"/>
    <w:rsid w:val="008B6A2D"/>
    <w:rsid w:val="008D7863"/>
    <w:rsid w:val="00956E71"/>
    <w:rsid w:val="009F5223"/>
    <w:rsid w:val="00A14E97"/>
    <w:rsid w:val="00A628EE"/>
    <w:rsid w:val="00AA0842"/>
    <w:rsid w:val="00AB472F"/>
    <w:rsid w:val="00AC4510"/>
    <w:rsid w:val="00B81A4C"/>
    <w:rsid w:val="00C1411F"/>
    <w:rsid w:val="00C610C8"/>
    <w:rsid w:val="00C87CBC"/>
    <w:rsid w:val="00C95473"/>
    <w:rsid w:val="00CA1E62"/>
    <w:rsid w:val="00CB3476"/>
    <w:rsid w:val="00CC7513"/>
    <w:rsid w:val="00D00F03"/>
    <w:rsid w:val="00D04E17"/>
    <w:rsid w:val="00D3083E"/>
    <w:rsid w:val="00D53193"/>
    <w:rsid w:val="00D82287"/>
    <w:rsid w:val="00DA3435"/>
    <w:rsid w:val="00DA6FCB"/>
    <w:rsid w:val="00DC774C"/>
    <w:rsid w:val="00DD3DBC"/>
    <w:rsid w:val="00DD6164"/>
    <w:rsid w:val="00E37C28"/>
    <w:rsid w:val="00E503DB"/>
    <w:rsid w:val="00E66B46"/>
    <w:rsid w:val="00E7726A"/>
    <w:rsid w:val="00EF4FEB"/>
    <w:rsid w:val="00FB2D20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chartTrackingRefBased/>
  <w15:docId w15:val="{99E78C51-6CB7-439A-8203-4F7521A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4</cp:revision>
  <dcterms:created xsi:type="dcterms:W3CDTF">2024-12-24T14:00:00Z</dcterms:created>
  <dcterms:modified xsi:type="dcterms:W3CDTF">2025-01-28T06:52:00Z</dcterms:modified>
</cp:coreProperties>
</file>